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FC" w:rsidRPr="00BB5A76" w:rsidRDefault="00656DFC" w:rsidP="00656DFC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#22</w:t>
      </w:r>
    </w:p>
    <w:p w:rsidR="00656DFC" w:rsidRPr="00BB5A76" w:rsidRDefault="00656DFC" w:rsidP="00656DFC">
      <w:pPr>
        <w:spacing w:after="0" w:line="240" w:lineRule="auto"/>
        <w:jc w:val="center"/>
        <w:rPr>
          <w:rFonts w:ascii="Cambria" w:eastAsia="MS Mincho" w:hAnsi="Cambria" w:cs="Arial"/>
          <w:sz w:val="28"/>
          <w:szCs w:val="28"/>
        </w:rPr>
      </w:pPr>
    </w:p>
    <w:p w:rsidR="00656DFC" w:rsidRPr="00813468" w:rsidRDefault="00656DFC" w:rsidP="00656D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inclined</w:t>
      </w:r>
      <w:r>
        <w:rPr>
          <w:rFonts w:ascii="Cambria" w:eastAsia="MS Mincho" w:hAnsi="Cambria" w:cs="Arial"/>
          <w:sz w:val="32"/>
          <w:szCs w:val="32"/>
        </w:rPr>
        <w:t xml:space="preserve"> *</w:t>
      </w:r>
    </w:p>
    <w:p w:rsidR="00656DFC" w:rsidRPr="00813468" w:rsidRDefault="00656DFC" w:rsidP="00656D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constantly</w:t>
      </w:r>
    </w:p>
    <w:p w:rsidR="00656DFC" w:rsidRPr="00813468" w:rsidRDefault="00656DFC" w:rsidP="00656D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authentic</w:t>
      </w:r>
      <w:r>
        <w:rPr>
          <w:rFonts w:ascii="Cambria" w:eastAsia="MS Mincho" w:hAnsi="Cambria" w:cs="Arial"/>
          <w:sz w:val="32"/>
          <w:szCs w:val="32"/>
        </w:rPr>
        <w:t xml:space="preserve">  </w:t>
      </w:r>
    </w:p>
    <w:p w:rsidR="00656DFC" w:rsidRPr="00813468" w:rsidRDefault="00656DFC" w:rsidP="00656D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frantic</w:t>
      </w:r>
    </w:p>
    <w:p w:rsidR="00656DFC" w:rsidRPr="00813468" w:rsidRDefault="00656DFC" w:rsidP="00656D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>exaggerated</w:t>
      </w:r>
    </w:p>
    <w:p w:rsidR="00656DFC" w:rsidRPr="00813468" w:rsidRDefault="00656DFC" w:rsidP="00656D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 </w:t>
      </w:r>
    </w:p>
    <w:p w:rsidR="00656DFC" w:rsidRPr="00813468" w:rsidRDefault="00656DFC" w:rsidP="00656D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  <w:bookmarkStart w:id="0" w:name="_GoBack"/>
      <w:bookmarkEnd w:id="0"/>
    </w:p>
    <w:p w:rsidR="00656DFC" w:rsidRDefault="00656DFC" w:rsidP="00656D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 xml:space="preserve"> </w:t>
      </w:r>
    </w:p>
    <w:p w:rsidR="00656DFC" w:rsidRDefault="00656DFC" w:rsidP="00656D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</w:t>
      </w:r>
    </w:p>
    <w:p w:rsidR="00656DFC" w:rsidRDefault="00656DFC" w:rsidP="00656D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</w:p>
    <w:p w:rsidR="00656DFC" w:rsidRPr="00BB5A76" w:rsidRDefault="00656DFC" w:rsidP="00656DFC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656DFC" w:rsidRPr="00BB5A76" w:rsidRDefault="00656DFC" w:rsidP="00656DFC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656DFC" w:rsidRPr="00BB5A76" w:rsidRDefault="00656DFC" w:rsidP="00656DFC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656DFC" w:rsidRDefault="00656DFC" w:rsidP="00656DF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Glue last week’s spelling list into your spelling book</w:t>
      </w:r>
    </w:p>
    <w:p w:rsidR="00656DFC" w:rsidRPr="00BB5A76" w:rsidRDefault="00656DFC" w:rsidP="00656DFC">
      <w:p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</w:p>
    <w:p w:rsidR="00656DFC" w:rsidRPr="00BB5A76" w:rsidRDefault="00656DFC" w:rsidP="00656DF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your spelling book, copy down the 5 words above</w:t>
      </w:r>
    </w:p>
    <w:p w:rsidR="00656DFC" w:rsidRPr="00BB5A76" w:rsidRDefault="00656DFC" w:rsidP="00656DFC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656DFC" w:rsidRPr="00BB5A76" w:rsidRDefault="00656DFC" w:rsidP="00656DF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Find 5 other words.  If there are any words you spelled incorrectly last week, these must be included in your list.  Then use your personal dictionary to search for other words</w:t>
      </w:r>
    </w:p>
    <w:p w:rsidR="00656DFC" w:rsidRPr="00BB5A76" w:rsidRDefault="00656DFC" w:rsidP="00656DFC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656DFC" w:rsidRPr="00BB5A76" w:rsidRDefault="00656DFC" w:rsidP="00656DF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Show your list to M</w:t>
      </w:r>
      <w:r w:rsidRPr="00BB5A76">
        <w:rPr>
          <w:rFonts w:ascii="Cambria" w:eastAsia="MS Mincho" w:hAnsi="Cambria" w:cs="Arial"/>
          <w:sz w:val="28"/>
          <w:szCs w:val="28"/>
        </w:rPr>
        <w:t xml:space="preserve">s. Shannon </w:t>
      </w:r>
      <w:r w:rsidRPr="00BB5A76">
        <w:rPr>
          <w:rFonts w:ascii="Cambria" w:eastAsia="MS Mincho" w:hAnsi="Cambria" w:cs="Arial"/>
          <w:sz w:val="28"/>
          <w:szCs w:val="28"/>
        </w:rPr>
        <w:sym w:font="Wingdings" w:char="F04A"/>
      </w:r>
    </w:p>
    <w:p w:rsidR="00656DFC" w:rsidRPr="00BB5A76" w:rsidRDefault="00656DFC" w:rsidP="00656DFC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656DFC" w:rsidRPr="00BB5A76" w:rsidRDefault="00656DFC" w:rsidP="00656DF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 xml:space="preserve">Using the dictionary at the back of the classroom, begin looking up the </w:t>
      </w:r>
      <w:r w:rsidRPr="009D0CC8">
        <w:rPr>
          <w:rFonts w:ascii="Cambria" w:eastAsia="MS Mincho" w:hAnsi="Cambria" w:cs="Arial"/>
          <w:sz w:val="28"/>
          <w:szCs w:val="28"/>
          <w:u w:val="single"/>
        </w:rPr>
        <w:t>definitions for 5 words INCLUDING the word(s) with a *</w:t>
      </w:r>
    </w:p>
    <w:p w:rsidR="00656DFC" w:rsidRPr="00BB5A76" w:rsidRDefault="00656DFC" w:rsidP="00656DFC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656DFC" w:rsidRPr="00BB5A76" w:rsidRDefault="00656DFC" w:rsidP="00656DF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Create your own sentences that use the words</w:t>
      </w:r>
    </w:p>
    <w:p w:rsidR="00656DFC" w:rsidRPr="00BB5A76" w:rsidRDefault="00656DFC" w:rsidP="00656DFC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656DFC" w:rsidRPr="00BB5A76" w:rsidRDefault="00656DFC" w:rsidP="00656DF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Begin to study your words</w:t>
      </w:r>
    </w:p>
    <w:p w:rsidR="00656DFC" w:rsidRDefault="00656DFC" w:rsidP="00656DFC"/>
    <w:p w:rsidR="00656DFC" w:rsidRDefault="00656DFC" w:rsidP="00656DFC"/>
    <w:p w:rsidR="00656DFC" w:rsidRDefault="00656DFC" w:rsidP="00656DFC"/>
    <w:p w:rsidR="00E2079B" w:rsidRDefault="00E2079B"/>
    <w:sectPr w:rsidR="00E207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CF" w:rsidRDefault="00B122CF" w:rsidP="00656DFC">
      <w:pPr>
        <w:spacing w:after="0" w:line="240" w:lineRule="auto"/>
      </w:pPr>
      <w:r>
        <w:separator/>
      </w:r>
    </w:p>
  </w:endnote>
  <w:endnote w:type="continuationSeparator" w:id="0">
    <w:p w:rsidR="00B122CF" w:rsidRDefault="00B122CF" w:rsidP="0065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CF" w:rsidRDefault="00B122CF" w:rsidP="00656DFC">
      <w:pPr>
        <w:spacing w:after="0" w:line="240" w:lineRule="auto"/>
      </w:pPr>
      <w:r>
        <w:separator/>
      </w:r>
    </w:p>
  </w:footnote>
  <w:footnote w:type="continuationSeparator" w:id="0">
    <w:p w:rsidR="00B122CF" w:rsidRDefault="00B122CF" w:rsidP="0065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A4" w:rsidRDefault="00656DFC">
    <w:pPr>
      <w:pStyle w:val="Header"/>
    </w:pPr>
    <w:r>
      <w:tab/>
    </w:r>
    <w:r>
      <w:tab/>
      <w:t>March 24</w:t>
    </w:r>
    <w:r>
      <w:rPr>
        <w:vertAlign w:val="superscript"/>
      </w:rPr>
      <w:t>th</w:t>
    </w:r>
    <w:r w:rsidR="00B122CF"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735A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FC"/>
    <w:rsid w:val="00656DFC"/>
    <w:rsid w:val="00B122CF"/>
    <w:rsid w:val="00E2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FC"/>
  </w:style>
  <w:style w:type="paragraph" w:styleId="Footer">
    <w:name w:val="footer"/>
    <w:basedOn w:val="Normal"/>
    <w:link w:val="FooterChar"/>
    <w:uiPriority w:val="99"/>
    <w:unhideWhenUsed/>
    <w:rsid w:val="0065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FC"/>
  </w:style>
  <w:style w:type="paragraph" w:styleId="Footer">
    <w:name w:val="footer"/>
    <w:basedOn w:val="Normal"/>
    <w:link w:val="FooterChar"/>
    <w:uiPriority w:val="99"/>
    <w:unhideWhenUsed/>
    <w:rsid w:val="0065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1</cp:revision>
  <dcterms:created xsi:type="dcterms:W3CDTF">2013-03-23T12:04:00Z</dcterms:created>
  <dcterms:modified xsi:type="dcterms:W3CDTF">2013-03-23T12:07:00Z</dcterms:modified>
</cp:coreProperties>
</file>