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5C" w:rsidRDefault="0075415C" w:rsidP="0075415C">
      <w:pPr>
        <w:spacing w:line="240" w:lineRule="auto"/>
        <w:contextualSpacing/>
        <w:jc w:val="center"/>
        <w:rPr>
          <w:rFonts w:ascii="Imprint MT Shadow" w:hAnsi="Imprint MT Shadow"/>
          <w:b/>
          <w:bCs/>
          <w:sz w:val="40"/>
          <w:szCs w:val="40"/>
          <w:u w:val="single"/>
        </w:rPr>
      </w:pPr>
      <w:r w:rsidRPr="0075415C">
        <w:rPr>
          <w:rFonts w:ascii="Arial" w:hAnsi="Arial" w:cs="Arial"/>
          <w:b/>
          <w:bCs/>
          <w:noProof/>
          <w:color w:val="0000FF"/>
          <w:sz w:val="27"/>
          <w:szCs w:val="27"/>
          <w:u w:val="single"/>
          <w:shd w:val="clear" w:color="auto" w:fill="CCCCCC"/>
        </w:rPr>
        <w:drawing>
          <wp:anchor distT="0" distB="0" distL="114300" distR="114300" simplePos="0" relativeHeight="251659264" behindDoc="0" locked="0" layoutInCell="1" allowOverlap="1" wp14:anchorId="705F3835" wp14:editId="0FFC4616">
            <wp:simplePos x="0" y="0"/>
            <wp:positionH relativeFrom="column">
              <wp:posOffset>4114799</wp:posOffset>
            </wp:positionH>
            <wp:positionV relativeFrom="paragraph">
              <wp:posOffset>-152400</wp:posOffset>
            </wp:positionV>
            <wp:extent cx="1608943" cy="1075900"/>
            <wp:effectExtent l="0" t="0" r="0" b="0"/>
            <wp:wrapNone/>
            <wp:docPr id="2" name="Picture 2" descr="https://encrypted-tbn1.gstatic.com/images?q=tbn:ANd9GcQgK4lx8B7Daf3153cNd2yby5uo1O7MPVY5TjUWkRwUFqzvtV_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gK4lx8B7Daf3153cNd2yby5uo1O7MPVY5TjUWkRwUFqzvtV_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98" cy="107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15C">
        <w:rPr>
          <w:rFonts w:ascii="Arial" w:hAnsi="Arial" w:cs="Arial"/>
          <w:b/>
          <w:bCs/>
          <w:noProof/>
          <w:color w:val="0000FF"/>
          <w:sz w:val="27"/>
          <w:szCs w:val="27"/>
          <w:u w:val="single"/>
          <w:shd w:val="clear" w:color="auto" w:fill="CCCCCC"/>
        </w:rPr>
        <w:drawing>
          <wp:anchor distT="0" distB="0" distL="114300" distR="114300" simplePos="0" relativeHeight="251658240" behindDoc="0" locked="0" layoutInCell="1" allowOverlap="1" wp14:anchorId="5C1984FE" wp14:editId="5A0FFDA8">
            <wp:simplePos x="0" y="0"/>
            <wp:positionH relativeFrom="column">
              <wp:posOffset>352425</wp:posOffset>
            </wp:positionH>
            <wp:positionV relativeFrom="paragraph">
              <wp:posOffset>-225272</wp:posOffset>
            </wp:positionV>
            <wp:extent cx="1495425" cy="949172"/>
            <wp:effectExtent l="0" t="0" r="0" b="3810"/>
            <wp:wrapNone/>
            <wp:docPr id="1" name="Picture 1" descr="https://encrypted-tbn1.gstatic.com/images?q=tbn:ANd9GcRwRZ627Bc7aes6zp4SwQTejaievIAUFwgKYJkuQ--I78SNsif1V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wRZ627Bc7aes6zp4SwQTejaievIAUFwgKYJkuQ--I78SNsif1V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4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F0C" w:rsidRPr="0075415C">
        <w:rPr>
          <w:rFonts w:ascii="Imprint MT Shadow" w:hAnsi="Imprint MT Shadow"/>
          <w:b/>
          <w:bCs/>
          <w:sz w:val="40"/>
          <w:szCs w:val="40"/>
          <w:u w:val="single"/>
        </w:rPr>
        <w:t>Railway Project</w:t>
      </w:r>
    </w:p>
    <w:p w:rsidR="0075415C" w:rsidRPr="0075415C" w:rsidRDefault="0075415C" w:rsidP="0075415C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Linking Canada and the UAE</w:t>
      </w:r>
    </w:p>
    <w:p w:rsidR="00784F0C" w:rsidRDefault="00784F0C" w:rsidP="00784F0C">
      <w:pPr>
        <w:jc w:val="center"/>
        <w:rPr>
          <w:rFonts w:ascii="Imprint MT Shadow" w:hAnsi="Imprint MT Shadow"/>
          <w:sz w:val="40"/>
          <w:szCs w:val="40"/>
        </w:rPr>
      </w:pPr>
    </w:p>
    <w:p w:rsidR="00784F0C" w:rsidRPr="00784F0C" w:rsidRDefault="00784F0C" w:rsidP="00784F0C">
      <w:pPr>
        <w:rPr>
          <w:rFonts w:ascii="Imprint MT Shadow" w:hAnsi="Imprint MT Shadow"/>
          <w:sz w:val="32"/>
          <w:szCs w:val="32"/>
          <w:u w:val="single"/>
        </w:rPr>
      </w:pPr>
      <w:r w:rsidRPr="00784F0C">
        <w:rPr>
          <w:rFonts w:ascii="Imprint MT Shadow" w:hAnsi="Imprint MT Shadow"/>
          <w:sz w:val="32"/>
          <w:szCs w:val="32"/>
          <w:u w:val="single"/>
        </w:rPr>
        <w:t xml:space="preserve">Purpose: </w:t>
      </w:r>
    </w:p>
    <w:p w:rsidR="00784F0C" w:rsidRPr="00784F0C" w:rsidRDefault="00784F0C" w:rsidP="00784F0C">
      <w:pPr>
        <w:rPr>
          <w:rFonts w:ascii="ITC Bookman" w:hAnsi="ITC Bookman"/>
          <w:sz w:val="28"/>
          <w:szCs w:val="28"/>
        </w:rPr>
      </w:pPr>
      <w:r>
        <w:rPr>
          <w:rFonts w:ascii="ITC Bookman" w:hAnsi="ITC Bookman"/>
          <w:sz w:val="28"/>
          <w:szCs w:val="28"/>
        </w:rPr>
        <w:t xml:space="preserve">Congratulations on being named the head engineer, marketing director and newspaper columnist for the new train coming to the UAE! </w:t>
      </w:r>
      <w:r w:rsidR="0075415C">
        <w:rPr>
          <w:rFonts w:ascii="ITC Bookman" w:hAnsi="ITC Bookman"/>
          <w:sz w:val="28"/>
          <w:szCs w:val="28"/>
        </w:rPr>
        <w:t xml:space="preserve"> In this job, you will be using</w:t>
      </w:r>
      <w:r>
        <w:rPr>
          <w:rFonts w:ascii="ITC Bookman" w:hAnsi="ITC Bookman"/>
          <w:sz w:val="28"/>
          <w:szCs w:val="28"/>
        </w:rPr>
        <w:t xml:space="preserve"> what you</w:t>
      </w:r>
      <w:r w:rsidRPr="00784F0C">
        <w:rPr>
          <w:rFonts w:ascii="ITC Bookman" w:hAnsi="ITC Bookman"/>
          <w:sz w:val="28"/>
          <w:szCs w:val="28"/>
        </w:rPr>
        <w:t xml:space="preserve"> learned about the CPR and applying it to constructing </w:t>
      </w:r>
      <w:r>
        <w:rPr>
          <w:rFonts w:ascii="ITC Bookman" w:hAnsi="ITC Bookman"/>
          <w:sz w:val="28"/>
          <w:szCs w:val="28"/>
        </w:rPr>
        <w:t>a new train system</w:t>
      </w:r>
      <w:r w:rsidRPr="00784F0C">
        <w:rPr>
          <w:rFonts w:ascii="ITC Bookman" w:hAnsi="ITC Bookman"/>
          <w:sz w:val="28"/>
          <w:szCs w:val="28"/>
        </w:rPr>
        <w:t xml:space="preserve"> in the UAE</w:t>
      </w:r>
      <w:r>
        <w:rPr>
          <w:rFonts w:ascii="ITC Bookman" w:hAnsi="ITC Bookman"/>
          <w:sz w:val="28"/>
          <w:szCs w:val="28"/>
        </w:rPr>
        <w:t>.</w:t>
      </w:r>
    </w:p>
    <w:p w:rsidR="00784F0C" w:rsidRPr="00784F0C" w:rsidRDefault="0075415C" w:rsidP="00784F0C">
      <w:pPr>
        <w:rPr>
          <w:rFonts w:ascii="ITC Bookman" w:hAnsi="ITC Bookman"/>
          <w:sz w:val="28"/>
          <w:szCs w:val="28"/>
          <w:u w:val="single"/>
        </w:rPr>
      </w:pPr>
      <w:r>
        <w:rPr>
          <w:rFonts w:ascii="ITC Bookman" w:hAnsi="ITC Book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4C9E49" wp14:editId="5C614E07">
            <wp:simplePos x="0" y="0"/>
            <wp:positionH relativeFrom="column">
              <wp:posOffset>4657725</wp:posOffset>
            </wp:positionH>
            <wp:positionV relativeFrom="paragraph">
              <wp:posOffset>63500</wp:posOffset>
            </wp:positionV>
            <wp:extent cx="981075" cy="1224915"/>
            <wp:effectExtent l="247650" t="171450" r="180975" b="165735"/>
            <wp:wrapTight wrapText="bothSides">
              <wp:wrapPolygon edited="0">
                <wp:start x="-861" y="96"/>
                <wp:lineTo x="-4006" y="1802"/>
                <wp:lineTo x="-878" y="6558"/>
                <wp:lineTo x="-3847" y="7810"/>
                <wp:lineTo x="-720" y="12565"/>
                <wp:lineTo x="-4059" y="13974"/>
                <wp:lineTo x="-873" y="20983"/>
                <wp:lineTo x="6277" y="21763"/>
                <wp:lineTo x="20537" y="21822"/>
                <wp:lineTo x="22022" y="21196"/>
                <wp:lineTo x="21917" y="3016"/>
                <wp:lineTo x="16016" y="-190"/>
                <wp:lineTo x="15059" y="-925"/>
                <wp:lineTo x="2303" y="-859"/>
                <wp:lineTo x="623" y="-530"/>
                <wp:lineTo x="-861" y="9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6602">
                      <a:off x="0" y="0"/>
                      <a:ext cx="98107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F0C" w:rsidRPr="00784F0C">
        <w:rPr>
          <w:rFonts w:ascii="Imprint MT Shadow" w:hAnsi="Imprint MT Shadow"/>
          <w:sz w:val="32"/>
          <w:szCs w:val="32"/>
          <w:u w:val="single"/>
        </w:rPr>
        <w:t>Presentation Format:</w:t>
      </w:r>
      <w:r w:rsidR="00784F0C" w:rsidRPr="00784F0C">
        <w:rPr>
          <w:rFonts w:ascii="ITC Bookman" w:hAnsi="ITC Bookman"/>
          <w:sz w:val="28"/>
          <w:szCs w:val="28"/>
          <w:u w:val="single"/>
        </w:rPr>
        <w:t xml:space="preserve"> </w:t>
      </w:r>
    </w:p>
    <w:p w:rsidR="00784F0C" w:rsidRPr="00784F0C" w:rsidRDefault="00784F0C" w:rsidP="0075415C">
      <w:pPr>
        <w:rPr>
          <w:rFonts w:ascii="ITC Bookman" w:hAnsi="ITC Bookman"/>
          <w:sz w:val="28"/>
          <w:szCs w:val="28"/>
        </w:rPr>
      </w:pPr>
      <w:r>
        <w:rPr>
          <w:rFonts w:ascii="ITC Bookman" w:hAnsi="ITC Bookman"/>
          <w:sz w:val="28"/>
          <w:szCs w:val="28"/>
        </w:rPr>
        <w:t>Newspaper advertisement!  This will be created in computer class, using publishing software to make it look professional!</w:t>
      </w:r>
    </w:p>
    <w:p w:rsidR="00784F0C" w:rsidRPr="00784F0C" w:rsidRDefault="00784F0C" w:rsidP="00784F0C">
      <w:pPr>
        <w:rPr>
          <w:rFonts w:ascii="Imprint MT Shadow" w:hAnsi="Imprint MT Shadow"/>
          <w:sz w:val="32"/>
          <w:szCs w:val="32"/>
          <w:u w:val="single"/>
        </w:rPr>
      </w:pPr>
      <w:r w:rsidRPr="00784F0C">
        <w:rPr>
          <w:rFonts w:ascii="Imprint MT Shadow" w:hAnsi="Imprint MT Shadow"/>
          <w:sz w:val="32"/>
          <w:szCs w:val="32"/>
          <w:u w:val="single"/>
        </w:rPr>
        <w:t>Requirements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760"/>
      </w:tblGrid>
      <w:tr w:rsidR="00784F0C" w:rsidTr="00784F0C">
        <w:tc>
          <w:tcPr>
            <w:tcW w:w="3258" w:type="dxa"/>
          </w:tcPr>
          <w:p w:rsidR="00784F0C" w:rsidRPr="00784F0C" w:rsidRDefault="00784F0C" w:rsidP="00784F0C">
            <w:pPr>
              <w:jc w:val="center"/>
              <w:rPr>
                <w:rFonts w:ascii="ITC Bookman" w:hAnsi="ITC Bookman"/>
                <w:b/>
                <w:bCs/>
                <w:sz w:val="28"/>
                <w:szCs w:val="28"/>
              </w:rPr>
            </w:pPr>
            <w:r>
              <w:rPr>
                <w:rFonts w:ascii="ITC Bookman" w:hAnsi="ITC Bookman"/>
                <w:b/>
                <w:bCs/>
                <w:sz w:val="28"/>
                <w:szCs w:val="28"/>
              </w:rPr>
              <w:t>What to include:</w:t>
            </w:r>
          </w:p>
        </w:tc>
        <w:tc>
          <w:tcPr>
            <w:tcW w:w="5760" w:type="dxa"/>
          </w:tcPr>
          <w:p w:rsidR="00784F0C" w:rsidRPr="00784F0C" w:rsidRDefault="00784F0C" w:rsidP="00784F0C">
            <w:pPr>
              <w:jc w:val="center"/>
              <w:rPr>
                <w:rFonts w:ascii="ITC Bookman" w:hAnsi="ITC Bookman"/>
                <w:b/>
                <w:bCs/>
                <w:sz w:val="28"/>
                <w:szCs w:val="28"/>
              </w:rPr>
            </w:pPr>
            <w:r>
              <w:rPr>
                <w:rFonts w:ascii="ITC Bookman" w:hAnsi="ITC Bookman"/>
                <w:b/>
                <w:bCs/>
                <w:sz w:val="28"/>
                <w:szCs w:val="28"/>
              </w:rPr>
              <w:t>Details needed:</w:t>
            </w:r>
          </w:p>
        </w:tc>
      </w:tr>
      <w:tr w:rsidR="00784F0C" w:rsidTr="00784F0C">
        <w:tc>
          <w:tcPr>
            <w:tcW w:w="3258" w:type="dxa"/>
          </w:tcPr>
          <w:p w:rsidR="00784F0C" w:rsidRPr="00784F0C" w:rsidRDefault="00784F0C" w:rsidP="00784F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4F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Newspaper information</w:t>
            </w:r>
          </w:p>
        </w:tc>
        <w:tc>
          <w:tcPr>
            <w:tcW w:w="5760" w:type="dxa"/>
          </w:tcPr>
          <w:p w:rsidR="00784F0C" w:rsidRDefault="00784F0C" w:rsidP="00784F0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Printing date</w:t>
            </w:r>
          </w:p>
          <w:p w:rsidR="00784F0C" w:rsidRDefault="00784F0C" w:rsidP="00784F0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Author’s name (this is you!)</w:t>
            </w:r>
          </w:p>
          <w:p w:rsidR="00784F0C" w:rsidRPr="00784F0C" w:rsidRDefault="00784F0C" w:rsidP="00784F0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Newspaper name</w:t>
            </w:r>
          </w:p>
        </w:tc>
      </w:tr>
      <w:tr w:rsidR="00784F0C" w:rsidTr="00784F0C">
        <w:tc>
          <w:tcPr>
            <w:tcW w:w="3258" w:type="dxa"/>
          </w:tcPr>
          <w:p w:rsidR="00784F0C" w:rsidRPr="00784F0C" w:rsidRDefault="00784F0C" w:rsidP="00784F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4F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Title</w:t>
            </w:r>
          </w:p>
        </w:tc>
        <w:tc>
          <w:tcPr>
            <w:tcW w:w="5760" w:type="dxa"/>
          </w:tcPr>
          <w:p w:rsidR="00784F0C" w:rsidRPr="00784F0C" w:rsidRDefault="00784F0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Catchy title about the new railway being built in the UAE</w:t>
            </w:r>
          </w:p>
        </w:tc>
      </w:tr>
      <w:tr w:rsidR="00784F0C" w:rsidTr="00784F0C">
        <w:tc>
          <w:tcPr>
            <w:tcW w:w="3258" w:type="dxa"/>
          </w:tcPr>
          <w:p w:rsidR="00784F0C" w:rsidRPr="00784F0C" w:rsidRDefault="00784F0C" w:rsidP="00784F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4F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Vision for the project</w:t>
            </w:r>
          </w:p>
        </w:tc>
        <w:tc>
          <w:tcPr>
            <w:tcW w:w="5760" w:type="dxa"/>
          </w:tcPr>
          <w:p w:rsidR="00784F0C" w:rsidRDefault="00784F0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Why the UAE needs a new train system</w:t>
            </w:r>
          </w:p>
          <w:p w:rsidR="00784F0C" w:rsidRDefault="00784F0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Who will benefit from it being built</w:t>
            </w:r>
          </w:p>
          <w:p w:rsidR="00784F0C" w:rsidRDefault="00784F0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will it look like</w:t>
            </w:r>
          </w:p>
          <w:p w:rsidR="00784F0C" w:rsidRDefault="00784F0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Where will it go</w:t>
            </w:r>
          </w:p>
          <w:p w:rsidR="00784F0C" w:rsidRDefault="00784F0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When your project is expected to start and end</w:t>
            </w:r>
          </w:p>
        </w:tc>
      </w:tr>
      <w:tr w:rsidR="00784F0C" w:rsidTr="00784F0C">
        <w:tc>
          <w:tcPr>
            <w:tcW w:w="3258" w:type="dxa"/>
          </w:tcPr>
          <w:p w:rsidR="00784F0C" w:rsidRPr="00784F0C" w:rsidRDefault="00784F0C" w:rsidP="00784F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4F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Background connection to the CPR</w:t>
            </w:r>
          </w:p>
        </w:tc>
        <w:tc>
          <w:tcPr>
            <w:tcW w:w="5760" w:type="dxa"/>
          </w:tcPr>
          <w:p w:rsidR="0075415C" w:rsidRDefault="0075415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When was the CPR built</w:t>
            </w:r>
          </w:p>
          <w:p w:rsidR="00784F0C" w:rsidRDefault="0075415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="00784F0C">
              <w:rPr>
                <w:rFonts w:asciiTheme="majorBidi" w:hAnsiTheme="majorBidi" w:cstheme="majorBidi"/>
                <w:sz w:val="24"/>
                <w:szCs w:val="24"/>
              </w:rPr>
              <w:t xml:space="preserve">hy was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its construction</w:t>
            </w:r>
            <w:r w:rsidR="00784F0C">
              <w:rPr>
                <w:rFonts w:asciiTheme="majorBidi" w:hAnsiTheme="majorBidi" w:cstheme="majorBidi"/>
                <w:sz w:val="24"/>
                <w:szCs w:val="24"/>
              </w:rPr>
              <w:t xml:space="preserve"> important to Canada</w:t>
            </w:r>
          </w:p>
          <w:p w:rsidR="00784F0C" w:rsidRDefault="00784F0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Similarities and differences of building conditions</w:t>
            </w:r>
            <w:r w:rsidR="0075415C">
              <w:rPr>
                <w:rFonts w:asciiTheme="majorBidi" w:hAnsiTheme="majorBidi" w:cstheme="majorBidi"/>
                <w:sz w:val="24"/>
                <w:szCs w:val="24"/>
              </w:rPr>
              <w:t xml:space="preserve"> between Canada and the UAE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84F0C" w:rsidTr="00784F0C">
        <w:tc>
          <w:tcPr>
            <w:tcW w:w="3258" w:type="dxa"/>
          </w:tcPr>
          <w:p w:rsidR="00784F0C" w:rsidRPr="00784F0C" w:rsidRDefault="00784F0C" w:rsidP="00784F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4F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Recruit Workers</w:t>
            </w:r>
            <w:bookmarkStart w:id="0" w:name="_GoBack"/>
            <w:bookmarkEnd w:id="0"/>
          </w:p>
        </w:tc>
        <w:tc>
          <w:tcPr>
            <w:tcW w:w="5760" w:type="dxa"/>
          </w:tcPr>
          <w:p w:rsidR="00784F0C" w:rsidRDefault="00784F0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Explain that you looking for workers to help create history by being part of this project</w:t>
            </w:r>
          </w:p>
          <w:p w:rsidR="00784F0C" w:rsidRDefault="00784F0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List character traits required of workers</w:t>
            </w:r>
          </w:p>
        </w:tc>
      </w:tr>
      <w:tr w:rsidR="00784F0C" w:rsidTr="00784F0C">
        <w:tc>
          <w:tcPr>
            <w:tcW w:w="3258" w:type="dxa"/>
          </w:tcPr>
          <w:p w:rsidR="00784F0C" w:rsidRPr="00784F0C" w:rsidRDefault="00784F0C" w:rsidP="00784F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4F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 and Innovation</w:t>
            </w:r>
          </w:p>
        </w:tc>
        <w:tc>
          <w:tcPr>
            <w:tcW w:w="5760" w:type="dxa"/>
          </w:tcPr>
          <w:p w:rsidR="00784F0C" w:rsidRDefault="00784F0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type of technology will the train have?</w:t>
            </w:r>
          </w:p>
          <w:p w:rsidR="00784F0C" w:rsidRDefault="00784F0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is this design an improvement from the CPR</w:t>
            </w:r>
          </w:p>
        </w:tc>
      </w:tr>
      <w:tr w:rsidR="00784F0C" w:rsidTr="00784F0C">
        <w:tc>
          <w:tcPr>
            <w:tcW w:w="3258" w:type="dxa"/>
          </w:tcPr>
          <w:p w:rsidR="00784F0C" w:rsidRPr="00784F0C" w:rsidRDefault="00784F0C" w:rsidP="00784F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4F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Images</w:t>
            </w:r>
          </w:p>
        </w:tc>
        <w:tc>
          <w:tcPr>
            <w:tcW w:w="5760" w:type="dxa"/>
          </w:tcPr>
          <w:p w:rsidR="00784F0C" w:rsidRDefault="00784F0C" w:rsidP="00784F0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1-2 images that relate to the newspaper article</w:t>
            </w:r>
          </w:p>
        </w:tc>
      </w:tr>
    </w:tbl>
    <w:p w:rsidR="00784F0C" w:rsidRPr="00784F0C" w:rsidRDefault="00784F0C" w:rsidP="00784F0C">
      <w:pPr>
        <w:rPr>
          <w:rFonts w:asciiTheme="majorBidi" w:hAnsiTheme="majorBidi" w:cstheme="majorBidi"/>
          <w:sz w:val="28"/>
          <w:szCs w:val="28"/>
        </w:rPr>
      </w:pPr>
    </w:p>
    <w:sectPr w:rsidR="00784F0C" w:rsidRPr="00784F0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6E" w:rsidRDefault="00445E6E" w:rsidP="00784F0C">
      <w:pPr>
        <w:spacing w:after="0" w:line="240" w:lineRule="auto"/>
      </w:pPr>
      <w:r>
        <w:separator/>
      </w:r>
    </w:p>
  </w:endnote>
  <w:endnote w:type="continuationSeparator" w:id="0">
    <w:p w:rsidR="00445E6E" w:rsidRDefault="00445E6E" w:rsidP="0078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Bookman">
    <w:panose1 w:val="020505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0C" w:rsidRDefault="00784F0C">
    <w:pPr>
      <w:pStyle w:val="Footer"/>
      <w:rPr>
        <w:u w:val="single"/>
      </w:rPr>
    </w:pPr>
    <w:r>
      <w:t xml:space="preserve">Draft Due: </w:t>
    </w:r>
    <w:r w:rsidR="00D04099">
      <w:rPr>
        <w:u w:val="single"/>
      </w:rPr>
      <w:t>Thursday, March 28</w:t>
    </w:r>
    <w:r w:rsidRPr="00784F0C">
      <w:rPr>
        <w:u w:val="single"/>
        <w:vertAlign w:val="superscript"/>
      </w:rPr>
      <w:t>st</w:t>
    </w:r>
  </w:p>
  <w:p w:rsidR="00784F0C" w:rsidRPr="00784F0C" w:rsidRDefault="00784F0C">
    <w:pPr>
      <w:pStyle w:val="Footer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6E" w:rsidRDefault="00445E6E" w:rsidP="00784F0C">
      <w:pPr>
        <w:spacing w:after="0" w:line="240" w:lineRule="auto"/>
      </w:pPr>
      <w:r>
        <w:separator/>
      </w:r>
    </w:p>
  </w:footnote>
  <w:footnote w:type="continuationSeparator" w:id="0">
    <w:p w:rsidR="00445E6E" w:rsidRDefault="00445E6E" w:rsidP="0078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0C" w:rsidRDefault="00784F0C">
    <w:pPr>
      <w:pStyle w:val="Header"/>
    </w:pPr>
    <w:r>
      <w:tab/>
    </w:r>
    <w:r>
      <w:tab/>
      <w:t>NAME: ___________________</w:t>
    </w:r>
  </w:p>
  <w:p w:rsidR="00784F0C" w:rsidRDefault="00784F0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39F"/>
    <w:multiLevelType w:val="hybridMultilevel"/>
    <w:tmpl w:val="C014496E"/>
    <w:lvl w:ilvl="0" w:tplc="22964A8E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25AB"/>
    <w:multiLevelType w:val="hybridMultilevel"/>
    <w:tmpl w:val="04AC945C"/>
    <w:lvl w:ilvl="0" w:tplc="C4CA1460">
      <w:start w:val="39"/>
      <w:numFmt w:val="bullet"/>
      <w:lvlText w:val="-"/>
      <w:lvlJc w:val="left"/>
      <w:pPr>
        <w:ind w:left="720" w:hanging="360"/>
      </w:pPr>
      <w:rPr>
        <w:rFonts w:ascii="ITC Bookman" w:eastAsiaTheme="minorHAnsi" w:hAnsi="ITC Book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44171"/>
    <w:multiLevelType w:val="hybridMultilevel"/>
    <w:tmpl w:val="87369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A273B"/>
    <w:multiLevelType w:val="hybridMultilevel"/>
    <w:tmpl w:val="72128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0C"/>
    <w:rsid w:val="00313A48"/>
    <w:rsid w:val="00445E6E"/>
    <w:rsid w:val="0075415C"/>
    <w:rsid w:val="00766E2B"/>
    <w:rsid w:val="00784F0C"/>
    <w:rsid w:val="008703CE"/>
    <w:rsid w:val="00D0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0C"/>
  </w:style>
  <w:style w:type="paragraph" w:styleId="Footer">
    <w:name w:val="footer"/>
    <w:basedOn w:val="Normal"/>
    <w:link w:val="FooterChar"/>
    <w:uiPriority w:val="99"/>
    <w:unhideWhenUsed/>
    <w:rsid w:val="0078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0C"/>
  </w:style>
  <w:style w:type="table" w:styleId="TableGrid">
    <w:name w:val="Table Grid"/>
    <w:basedOn w:val="TableNormal"/>
    <w:uiPriority w:val="59"/>
    <w:rsid w:val="0078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0C"/>
  </w:style>
  <w:style w:type="paragraph" w:styleId="Footer">
    <w:name w:val="footer"/>
    <w:basedOn w:val="Normal"/>
    <w:link w:val="FooterChar"/>
    <w:uiPriority w:val="99"/>
    <w:unhideWhenUsed/>
    <w:rsid w:val="0078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0C"/>
  </w:style>
  <w:style w:type="table" w:styleId="TableGrid">
    <w:name w:val="Table Grid"/>
    <w:basedOn w:val="TableNormal"/>
    <w:uiPriority w:val="59"/>
    <w:rsid w:val="0078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127&amp;hl=en&amp;biw=1024&amp;bih=649&amp;tbm=isch&amp;tbnid=RU8Fr7t8XESm2M:&amp;imgrefurl=http://www.clipartof.com/portfolio/seamartini/illustration/black-and-white-train-1066317.html&amp;docid=OpTruLyDFYx5IM&amp;imgurl=http://images.clipartof.com/small/1066317-Clipart-Black-And-White-Train-Royalty-Free-Vector-Illustration.jpg&amp;w=450&amp;h=301&amp;ei=iGdBUdObAon8rAf4m4H4Bw&amp;zoom=1&amp;ved=1t:3588,r:32,s:100,i:100&amp;iact=rc&amp;dur=448&amp;page=9&amp;tbnh=178&amp;tbnw=266&amp;ndsp=16&amp;tx=153&amp;ty=5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hl=en&amp;biw=1024&amp;bih=649&amp;tbm=isch&amp;tbnid=DsZJev3pBJ6_yM:&amp;imgrefurl=http://www.123rf.com/photo_16083261_vector-black-and-white-illustration-of-old-steam-train.html&amp;docid=ZFTrxSGSu4YUhM&amp;imgurl=http://us.123rf.com/400wm/400/400/vertyr/vertyr1211/vertyr121100001/16083261-vector-black-and-white-illustration-of-old-steam-train.jpg&amp;w=1200&amp;h=762&amp;ei=OWdBUeW6EpDorQeFrICQBA&amp;zoom=1&amp;ved=1t:3588,r:31,s:0,i:237&amp;iact=rc&amp;dur=1144&amp;page=3&amp;tbnh=168&amp;tbnw=265&amp;start=28&amp;ndsp=16&amp;tx=131&amp;ty=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3</cp:revision>
  <dcterms:created xsi:type="dcterms:W3CDTF">2013-03-14T05:18:00Z</dcterms:created>
  <dcterms:modified xsi:type="dcterms:W3CDTF">2013-03-25T12:53:00Z</dcterms:modified>
</cp:coreProperties>
</file>